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AA" w:rsidRPr="00387CAA" w:rsidRDefault="00387CAA">
      <w:pPr>
        <w:pStyle w:val="ConsPlusTitle"/>
        <w:jc w:val="center"/>
        <w:rPr>
          <w:color w:val="000000" w:themeColor="text1"/>
        </w:rPr>
      </w:pPr>
      <w:r w:rsidRPr="00387CAA">
        <w:rPr>
          <w:color w:val="000000" w:themeColor="text1"/>
        </w:rPr>
        <w:t>МИНИСТЕРСТВО ЗДРАВООХРАНЕНИЯ И СОЦИАЛЬНОГО РАЗВИТИЯ</w:t>
      </w:r>
    </w:p>
    <w:p w:rsidR="00387CAA" w:rsidRPr="00387CAA" w:rsidRDefault="00387CAA">
      <w:pPr>
        <w:pStyle w:val="ConsPlusTitle"/>
        <w:jc w:val="center"/>
        <w:rPr>
          <w:color w:val="000000" w:themeColor="text1"/>
        </w:rPr>
      </w:pPr>
      <w:r w:rsidRPr="00387CAA">
        <w:rPr>
          <w:color w:val="000000" w:themeColor="text1"/>
        </w:rPr>
        <w:t>РОССИЙСКОЙ ФЕДЕРАЦИИ</w:t>
      </w:r>
    </w:p>
    <w:p w:rsidR="00387CAA" w:rsidRPr="00387CAA" w:rsidRDefault="00387CAA">
      <w:pPr>
        <w:pStyle w:val="ConsPlusTitle"/>
        <w:jc w:val="center"/>
        <w:rPr>
          <w:color w:val="000000" w:themeColor="text1"/>
        </w:rPr>
      </w:pPr>
    </w:p>
    <w:p w:rsidR="00387CAA" w:rsidRPr="00387CAA" w:rsidRDefault="00387CAA">
      <w:pPr>
        <w:pStyle w:val="ConsPlusTitle"/>
        <w:jc w:val="center"/>
        <w:rPr>
          <w:color w:val="000000" w:themeColor="text1"/>
        </w:rPr>
      </w:pPr>
      <w:r w:rsidRPr="00387CAA">
        <w:rPr>
          <w:color w:val="000000" w:themeColor="text1"/>
        </w:rPr>
        <w:t>ИНФОРМАЦИОННОЕ ПИСЬМО</w:t>
      </w:r>
    </w:p>
    <w:p w:rsidR="00387CAA" w:rsidRPr="00387CAA" w:rsidRDefault="00387CAA">
      <w:pPr>
        <w:pStyle w:val="ConsPlusTitle"/>
        <w:jc w:val="center"/>
        <w:rPr>
          <w:color w:val="000000" w:themeColor="text1"/>
        </w:rPr>
      </w:pPr>
      <w:r w:rsidRPr="00387CAA">
        <w:rPr>
          <w:color w:val="000000" w:themeColor="text1"/>
        </w:rPr>
        <w:t>от 21 июля 2011 г. N 20-1/10/2-7112</w:t>
      </w:r>
    </w:p>
    <w:p w:rsidR="00387CAA" w:rsidRPr="00387CAA" w:rsidRDefault="00387CAA">
      <w:pPr>
        <w:pStyle w:val="ConsPlusTitle"/>
        <w:jc w:val="center"/>
        <w:rPr>
          <w:color w:val="000000" w:themeColor="text1"/>
        </w:rPr>
      </w:pPr>
    </w:p>
    <w:p w:rsidR="00387CAA" w:rsidRPr="00387CAA" w:rsidRDefault="00387CAA">
      <w:pPr>
        <w:pStyle w:val="ConsPlusTitle"/>
        <w:jc w:val="center"/>
        <w:rPr>
          <w:color w:val="000000" w:themeColor="text1"/>
        </w:rPr>
      </w:pPr>
      <w:r w:rsidRPr="00387CAA">
        <w:rPr>
          <w:color w:val="000000" w:themeColor="text1"/>
        </w:rPr>
        <w:t>ПОРЯДОК</w:t>
      </w:r>
    </w:p>
    <w:p w:rsidR="00387CAA" w:rsidRPr="00387CAA" w:rsidRDefault="00387CAA">
      <w:pPr>
        <w:pStyle w:val="ConsPlusTitle"/>
        <w:jc w:val="center"/>
        <w:rPr>
          <w:color w:val="000000" w:themeColor="text1"/>
        </w:rPr>
      </w:pPr>
      <w:r w:rsidRPr="00387CAA">
        <w:rPr>
          <w:color w:val="000000" w:themeColor="text1"/>
        </w:rPr>
        <w:t>ОКАЗАНИЯ МЕДИЦИНСКОЙ ПОМОЩИ ГРАЖДАНАМ РЕСПУБЛИКИ БЕЛАРУСЬ</w:t>
      </w:r>
    </w:p>
    <w:p w:rsidR="00387CAA" w:rsidRPr="00387CAA" w:rsidRDefault="00387CAA">
      <w:pPr>
        <w:pStyle w:val="ConsPlusTitle"/>
        <w:jc w:val="center"/>
        <w:rPr>
          <w:color w:val="000000" w:themeColor="text1"/>
        </w:rPr>
      </w:pPr>
      <w:r w:rsidRPr="00387CAA">
        <w:rPr>
          <w:color w:val="000000" w:themeColor="text1"/>
        </w:rPr>
        <w:t>В ГОСУДАРСТВЕННЫХ И МУНИЦИПАЛЬНЫХ УЧРЕЖДЕНИЯХ</w:t>
      </w:r>
    </w:p>
    <w:p w:rsidR="00387CAA" w:rsidRPr="00387CAA" w:rsidRDefault="00387CAA">
      <w:pPr>
        <w:pStyle w:val="ConsPlusTitle"/>
        <w:jc w:val="center"/>
        <w:rPr>
          <w:color w:val="000000" w:themeColor="text1"/>
        </w:rPr>
      </w:pPr>
      <w:r w:rsidRPr="00387CAA">
        <w:rPr>
          <w:color w:val="000000" w:themeColor="text1"/>
        </w:rPr>
        <w:t>ЗДРАВООХРАНЕНИЯ РОССИЙСКОЙ ФЕДЕРАЦИИ</w:t>
      </w:r>
    </w:p>
    <w:p w:rsidR="00387CAA" w:rsidRPr="00387CAA" w:rsidRDefault="00387CAA">
      <w:pPr>
        <w:pStyle w:val="ConsPlusNormal"/>
        <w:ind w:firstLine="540"/>
        <w:jc w:val="both"/>
        <w:rPr>
          <w:color w:val="000000" w:themeColor="text1"/>
        </w:rPr>
      </w:pPr>
    </w:p>
    <w:p w:rsidR="00387CAA" w:rsidRPr="00387CAA" w:rsidRDefault="00387CAA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387CAA">
        <w:rPr>
          <w:color w:val="000000" w:themeColor="text1"/>
        </w:rPr>
        <w:t>В целях исполнения Федерального закона Российской Федерации от 29 ноября 2010 г. N 326-ФЗ "Об обязательном медицинском страховании в Российской Федерации", соглашения от 24 января 2006 г. между Правительством Российской Федерации и Правительством Республики Беларусь о порядке оказания медицинской помощи гражданам Российской Федерации в учреждениях здравоохранения Республики Беларусь и гражданам Республики Беларусь в учреждениях здравоохранения Российской Федерации, а также в</w:t>
      </w:r>
      <w:proofErr w:type="gramEnd"/>
      <w:r w:rsidRPr="00387CAA">
        <w:rPr>
          <w:color w:val="000000" w:themeColor="text1"/>
        </w:rPr>
        <w:t xml:space="preserve"> связи с неоднократными обращениями граждан Республики Беларусь и организаций различных форм собственности Министерство здравоохранения и социального развития Российской Федерации сообщает следующее.</w:t>
      </w:r>
    </w:p>
    <w:p w:rsidR="00387CAA" w:rsidRPr="00387CAA" w:rsidRDefault="00387CAA">
      <w:pPr>
        <w:pStyle w:val="ConsPlusNormal"/>
        <w:ind w:firstLine="540"/>
        <w:jc w:val="both"/>
        <w:rPr>
          <w:color w:val="000000" w:themeColor="text1"/>
        </w:rPr>
      </w:pPr>
      <w:r w:rsidRPr="00387CAA">
        <w:rPr>
          <w:color w:val="000000" w:themeColor="text1"/>
        </w:rPr>
        <w:t>С 1 января 2011 года вступил в силу Федеральный закон Российской Федерации от 29 ноября 2010 г. N 326-ФЗ "Об обязательном медицинском страховании в Российской Федерации" (далее - Федеральный закон).</w:t>
      </w:r>
    </w:p>
    <w:p w:rsidR="00387CAA" w:rsidRPr="00387CAA" w:rsidRDefault="00387CAA">
      <w:pPr>
        <w:pStyle w:val="ConsPlusNormal"/>
        <w:ind w:firstLine="540"/>
        <w:jc w:val="both"/>
        <w:rPr>
          <w:color w:val="000000" w:themeColor="text1"/>
        </w:rPr>
      </w:pPr>
      <w:r w:rsidRPr="00387CAA">
        <w:rPr>
          <w:color w:val="000000" w:themeColor="text1"/>
        </w:rPr>
        <w:t>В соответствии со статьей 10 Федерального закона к застрахованным лицам, среди прочих, относятся постоянно или временно проживающие в Российской Федерации иностранные граждане.</w:t>
      </w:r>
    </w:p>
    <w:p w:rsidR="00387CAA" w:rsidRPr="00387CAA" w:rsidRDefault="00387CAA">
      <w:pPr>
        <w:pStyle w:val="ConsPlusNormal"/>
        <w:ind w:firstLine="540"/>
        <w:jc w:val="both"/>
        <w:rPr>
          <w:color w:val="000000" w:themeColor="text1"/>
        </w:rPr>
      </w:pPr>
      <w:r w:rsidRPr="00387CAA">
        <w:rPr>
          <w:color w:val="000000" w:themeColor="text1"/>
        </w:rPr>
        <w:t>Отношения, связанные с исчислением и уплатой (перечислением) страховых взносов во внебюджетные фонды Российской Федерации, регламентируются Федеральным законом от 24.07.2009 N 212-ФЗ "О страховых взносах в Пенсионный фонд Российской Федерации, Фонд социального страхования Российской Федерации, Федеральный фонд обязательного медицинского страхования и территориальные фонды обязательного медицинского страхования" (далее - Закон N 212-ФЗ).</w:t>
      </w:r>
    </w:p>
    <w:p w:rsidR="00387CAA" w:rsidRPr="00387CAA" w:rsidRDefault="00387CAA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387CAA">
        <w:rPr>
          <w:color w:val="000000" w:themeColor="text1"/>
        </w:rPr>
        <w:t>В соответствии с частью 1 статьи 7 Закона N 212-ФЗ объектом обложения страховыми взносами для организаций и индивидуальных предпринимателей признаются выплаты и иные вознаграждения, начисляемые ими в пользу физических лиц в рамках трудовых отношений и гражданско-правовых договоров, предметом которых является выполнение работ, оказание услуг (за исключением вознаграждений, выплачиваемых лицам, занимающимся частной практикой).</w:t>
      </w:r>
      <w:proofErr w:type="gramEnd"/>
      <w:r w:rsidRPr="00387CAA">
        <w:rPr>
          <w:color w:val="000000" w:themeColor="text1"/>
        </w:rPr>
        <w:t xml:space="preserve"> Объектом обложения страховыми взносами для организаций признаются также выплаты и иные вознаграждения, начисляемые в пользу физических лиц, подлежащих обязательному социальному страхованию в соответствии с федеральными законами о конкретных видах обязательного социального страхования.</w:t>
      </w:r>
    </w:p>
    <w:p w:rsidR="00387CAA" w:rsidRPr="00387CAA" w:rsidRDefault="00387CAA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387CAA">
        <w:rPr>
          <w:color w:val="000000" w:themeColor="text1"/>
        </w:rPr>
        <w:t>В соответствии с пунктом 15 части 1 статьи 9 Закона N 212-ФЗ с 1 января 2010 г. не подлежат обложению страховыми взносами для плательщиков страховых взносов суммы выплат и иных вознаграждений по трудовым договорам и гражданско-правовым договорам, в том числе по договорам авторского заказа в пользу иностранных граждан и лиц без гражданства, временно пребывающих на территории Российской Федерации.</w:t>
      </w:r>
      <w:proofErr w:type="gramEnd"/>
    </w:p>
    <w:p w:rsidR="00387CAA" w:rsidRPr="00387CAA" w:rsidRDefault="00387CAA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387CAA">
        <w:rPr>
          <w:color w:val="000000" w:themeColor="text1"/>
        </w:rPr>
        <w:t>Из вышеизложенного следует, что граждане Республики Беларусь, постоянно проживающие в Российской Федерации (имеющие вид на жительство), и граждане Республики Беларусь, временно проживающие в Российской Федерации (имеющие разрешение на временное проживание), подлежат обязательному медицинскому страхованию, и полисы обязательного медицинского страхования им выдаются в соответствии с Федеральным законом.</w:t>
      </w:r>
      <w:proofErr w:type="gramEnd"/>
      <w:r w:rsidRPr="00387CAA">
        <w:rPr>
          <w:color w:val="000000" w:themeColor="text1"/>
        </w:rPr>
        <w:t xml:space="preserve"> Граждане Республики Беларусь, временно пребывающие в Российской Федерации, не подлежат обязательному медицинскому страхованию, полисы обязательного медицинского страхования им не выдаются, и суммы выплат и иных вознаграждений по трудовым договорам в их пользу </w:t>
      </w:r>
      <w:r w:rsidRPr="00387CAA">
        <w:rPr>
          <w:color w:val="000000" w:themeColor="text1"/>
        </w:rPr>
        <w:lastRenderedPageBreak/>
        <w:t>страховыми взносами, установленными Законом N 212-ФЗ, не облагаются.</w:t>
      </w:r>
    </w:p>
    <w:p w:rsidR="00387CAA" w:rsidRPr="00387CAA" w:rsidRDefault="00387CAA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387CAA">
        <w:rPr>
          <w:color w:val="000000" w:themeColor="text1"/>
        </w:rPr>
        <w:t>Кроме того, в Соглашении между Правительством Российской Федерации и Правительством Республики Беларусь о порядке оказания медицинской помощи гражданам Российской Федерации в учреждениях здравоохранения Республики Беларусь и гражданам Республики Беларусь в учреждениях здравоохранения Российской Федерации, подписанного 24.01.2006, определены категории граждан Республики Беларусь, которым медицинская помощь в государственных и муниципальных учреждениях здравоохранения Российской Федерации оказывается наравне с гражданами Российской Федерации.</w:t>
      </w:r>
      <w:proofErr w:type="gramEnd"/>
      <w:r w:rsidRPr="00387CAA">
        <w:rPr>
          <w:color w:val="000000" w:themeColor="text1"/>
        </w:rPr>
        <w:t xml:space="preserve"> </w:t>
      </w:r>
      <w:proofErr w:type="gramStart"/>
      <w:r w:rsidRPr="00387CAA">
        <w:rPr>
          <w:color w:val="000000" w:themeColor="text1"/>
        </w:rPr>
        <w:t>К этим категориям относятся граждане Республики Беларусь, постоянно проживающие в Российской Федерации, Герои Советского Союза и кавалеры ордена Славы трех степеней, а также граждане Республики Беларусь, временно пребывающие и временно проживающие в Российской Федерации и работающие в учреждениях (организациях) Российской Федерации по трудовым договорам, вне зависимости от принадлежности к системе обязательного медицинского страхования.</w:t>
      </w:r>
      <w:proofErr w:type="gramEnd"/>
    </w:p>
    <w:p w:rsidR="00387CAA" w:rsidRPr="00387CAA" w:rsidRDefault="00387CAA">
      <w:pPr>
        <w:pStyle w:val="ConsPlusNormal"/>
        <w:ind w:firstLine="540"/>
        <w:jc w:val="both"/>
        <w:rPr>
          <w:color w:val="000000" w:themeColor="text1"/>
        </w:rPr>
      </w:pPr>
      <w:r w:rsidRPr="00387CAA">
        <w:rPr>
          <w:color w:val="000000" w:themeColor="text1"/>
        </w:rPr>
        <w:t>Иным категориям граждан Республики Беларусь медицинская помощь оказывается в соответствии с Правилами оказания медицинской помощи иностранным гражданам на территории Российской Федерации, утвержденными Постановлением Правительства Российской Федерации от 01.09.2005 N 546 (далее - Правила). Плановая медицинская помощь в таких случаях оказывается на платной основе в соответствии с договором на предоставление платных медицинских услуг или в соответствии с договором.</w:t>
      </w:r>
    </w:p>
    <w:p w:rsidR="00387CAA" w:rsidRPr="00387CAA" w:rsidRDefault="00387CAA">
      <w:pPr>
        <w:pStyle w:val="ConsPlusNormal"/>
        <w:ind w:firstLine="540"/>
        <w:jc w:val="both"/>
        <w:rPr>
          <w:color w:val="000000" w:themeColor="text1"/>
        </w:rPr>
      </w:pPr>
      <w:r w:rsidRPr="00387CAA">
        <w:rPr>
          <w:color w:val="000000" w:themeColor="text1"/>
        </w:rPr>
        <w:t>Также сообщаем, что в соответствии с Правилами скорая медицинская помощь всем иностранным гражданам оказывается бесплатно и безотлагательно в случае возникновения состояний, представляющих непосредственную угрозу их жизни или требующих срочного медицинского вмешательства.</w:t>
      </w:r>
    </w:p>
    <w:p w:rsidR="00387CAA" w:rsidRPr="00387CAA" w:rsidRDefault="00387CAA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387CAA">
        <w:rPr>
          <w:color w:val="000000" w:themeColor="text1"/>
        </w:rPr>
        <w:t>Таким образом, гражданам Республики Беларусь, имеющим почетное звание Герой Советского Союза и кавалер ордена Славы трех степеней, а также гражданам Республики Беларусь, временно пребывающим в Российской Федерации и работающим в учреждениях (организациях) Российской Федерации по трудовым договорам, вне зависимости от принадлежности к системе обязательного медицинского страхования, медицинская помощь в государственных и муниципальных учреждениях здравоохранения Российской Федерации оказывается наравне с гражданами</w:t>
      </w:r>
      <w:proofErr w:type="gramEnd"/>
      <w:r w:rsidRPr="00387CAA">
        <w:rPr>
          <w:color w:val="000000" w:themeColor="text1"/>
        </w:rPr>
        <w:t xml:space="preserve"> Российской Федерации за счет бюджетных ассигнований, предусмотренных бюджетом субъекта Российской Федерации.</w:t>
      </w:r>
    </w:p>
    <w:p w:rsidR="00387CAA" w:rsidRPr="00387CAA" w:rsidRDefault="00387CAA">
      <w:pPr>
        <w:pStyle w:val="ConsPlusNormal"/>
        <w:ind w:firstLine="540"/>
        <w:jc w:val="both"/>
        <w:rPr>
          <w:color w:val="000000" w:themeColor="text1"/>
        </w:rPr>
      </w:pPr>
      <w:r w:rsidRPr="00387CAA">
        <w:rPr>
          <w:color w:val="000000" w:themeColor="text1"/>
        </w:rPr>
        <w:t>Министерство здравоохранения и социального развития Российской Федерации поручает руководителям органов здравоохранения субъектов Российской Федерации довести данную информацию до всех подведомственных медицинских организаций.</w:t>
      </w:r>
    </w:p>
    <w:p w:rsidR="00387CAA" w:rsidRPr="00387CAA" w:rsidRDefault="00387CAA">
      <w:pPr>
        <w:pStyle w:val="ConsPlusNormal"/>
        <w:ind w:firstLine="540"/>
        <w:jc w:val="both"/>
        <w:rPr>
          <w:color w:val="000000" w:themeColor="text1"/>
        </w:rPr>
      </w:pPr>
    </w:p>
    <w:p w:rsidR="00387CAA" w:rsidRPr="00387CAA" w:rsidRDefault="00387CAA">
      <w:pPr>
        <w:pStyle w:val="ConsPlusNormal"/>
        <w:jc w:val="right"/>
        <w:rPr>
          <w:color w:val="000000" w:themeColor="text1"/>
        </w:rPr>
      </w:pPr>
      <w:r w:rsidRPr="00387CAA">
        <w:rPr>
          <w:color w:val="000000" w:themeColor="text1"/>
        </w:rPr>
        <w:t>Ю.В.ВОРОНИН</w:t>
      </w:r>
    </w:p>
    <w:p w:rsidR="00387CAA" w:rsidRPr="00387CAA" w:rsidRDefault="00387CAA">
      <w:pPr>
        <w:pStyle w:val="ConsPlusNormal"/>
        <w:ind w:firstLine="540"/>
        <w:jc w:val="both"/>
        <w:rPr>
          <w:color w:val="000000" w:themeColor="text1"/>
        </w:rPr>
      </w:pPr>
    </w:p>
    <w:p w:rsidR="00387CAA" w:rsidRPr="00387CAA" w:rsidRDefault="00387CAA">
      <w:pPr>
        <w:pStyle w:val="ConsPlusNormal"/>
        <w:ind w:firstLine="540"/>
        <w:jc w:val="both"/>
        <w:rPr>
          <w:color w:val="000000" w:themeColor="text1"/>
        </w:rPr>
      </w:pPr>
    </w:p>
    <w:p w:rsidR="00387CAA" w:rsidRPr="00387CAA" w:rsidRDefault="00387CAA">
      <w:pPr>
        <w:pStyle w:val="ConsPlusNormal"/>
        <w:pBdr>
          <w:top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3E7A34" w:rsidRPr="00387CAA" w:rsidRDefault="00387CAA">
      <w:pPr>
        <w:rPr>
          <w:color w:val="000000" w:themeColor="text1"/>
        </w:rPr>
      </w:pPr>
    </w:p>
    <w:sectPr w:rsidR="003E7A34" w:rsidRPr="00387CAA" w:rsidSect="000C4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87CAA"/>
    <w:rsid w:val="00387CAA"/>
    <w:rsid w:val="003E6D36"/>
    <w:rsid w:val="00406670"/>
    <w:rsid w:val="006C1E25"/>
    <w:rsid w:val="00B966EB"/>
    <w:rsid w:val="00FA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7CAA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7CAA"/>
    <w:pPr>
      <w:widowControl w:val="0"/>
      <w:autoSpaceDE w:val="0"/>
      <w:autoSpaceDN w:val="0"/>
      <w:spacing w:line="240" w:lineRule="auto"/>
      <w:ind w:firstLine="0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87CAA"/>
    <w:pPr>
      <w:widowControl w:val="0"/>
      <w:autoSpaceDE w:val="0"/>
      <w:autoSpaceDN w:val="0"/>
      <w:spacing w:line="240" w:lineRule="auto"/>
      <w:ind w:firstLine="0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929</Words>
  <Characters>5299</Characters>
  <Application>Microsoft Office Word</Application>
  <DocSecurity>0</DocSecurity>
  <Lines>44</Lines>
  <Paragraphs>12</Paragraphs>
  <ScaleCrop>false</ScaleCrop>
  <Company/>
  <LinksUpToDate>false</LinksUpToDate>
  <CharactersWithSpaces>6216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kruchek_vv</dc:creator>
  <cp:lastModifiedBy>kruchek_vv</cp:lastModifiedBy>
  <cp:revision>1</cp:revision>
  <dcterms:created xsi:type="dcterms:W3CDTF">2017-03-16T13:29:00Z</dcterms:created>
  <dcterms:modified xsi:type="dcterms:W3CDTF">2017-03-16T13:31:00Z</dcterms:modified>
</cp:coreProperties>
</file>