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0" w:rsidRPr="00427010" w:rsidRDefault="00427010">
      <w:pPr>
        <w:pStyle w:val="ConsPlusTitle"/>
        <w:jc w:val="center"/>
        <w:outlineLvl w:val="0"/>
        <w:rPr>
          <w:color w:val="000000" w:themeColor="text1"/>
        </w:rPr>
      </w:pPr>
      <w:r w:rsidRPr="00427010">
        <w:rPr>
          <w:color w:val="000000" w:themeColor="text1"/>
        </w:rPr>
        <w:t>ФЕДЕРАЛЬНЫЙ ФОНД ОБЯЗАТЕЛЬНОГО МЕДИЦИНСКОГО СТРАХОВАНИЯ</w:t>
      </w:r>
    </w:p>
    <w:p w:rsidR="00427010" w:rsidRPr="00427010" w:rsidRDefault="00427010">
      <w:pPr>
        <w:pStyle w:val="ConsPlusTitle"/>
        <w:jc w:val="center"/>
        <w:rPr>
          <w:color w:val="000000" w:themeColor="text1"/>
        </w:rPr>
      </w:pPr>
    </w:p>
    <w:p w:rsidR="00427010" w:rsidRPr="00427010" w:rsidRDefault="00427010">
      <w:pPr>
        <w:pStyle w:val="ConsPlusTitle"/>
        <w:jc w:val="center"/>
        <w:rPr>
          <w:color w:val="000000" w:themeColor="text1"/>
        </w:rPr>
      </w:pPr>
      <w:r w:rsidRPr="00427010">
        <w:rPr>
          <w:color w:val="000000" w:themeColor="text1"/>
        </w:rPr>
        <w:t>ПИСЬМО</w:t>
      </w:r>
    </w:p>
    <w:p w:rsidR="00427010" w:rsidRPr="00427010" w:rsidRDefault="00427010">
      <w:pPr>
        <w:pStyle w:val="ConsPlusTitle"/>
        <w:jc w:val="center"/>
        <w:rPr>
          <w:color w:val="000000" w:themeColor="text1"/>
        </w:rPr>
      </w:pPr>
      <w:r w:rsidRPr="00427010">
        <w:rPr>
          <w:color w:val="000000" w:themeColor="text1"/>
        </w:rPr>
        <w:t>от 13 февраля 2013 г. N 1214/91-и</w: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Федеральный фонд обязательного медицинского страхования информирует о нижеследующем.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В соответствии с частью 1 статьи 25 и частью 1 статьи 26 Федерального закона от 27 июля 2010 года N 210-ФЗ "Об организации предоставления государственных и муниципальных услуг" (далее - Федеральный закон) застрахованное лицо подает заявление на выдачу универсальной электронной карты в уполномоченную организацию субъекта Российской организации. Адреса пунктов приема заявлений и выдачи универсальной электронной карты в субъектах Российской Федерации размещены на сайте Федеральной уполномоченной организации по адресу: http://www.uecard.ru/for-sitizens/get-uec.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 xml:space="preserve">В соответствии с Правилами выпуска универсальной электронной карты, утвержденными постановлением Правительства Российской Федерации от 25 апреля 2011 года N 321, уполномоченная организация субъекта Российской Федерации направляет в федеральную уполномоченную организацию заявку на </w:t>
      </w:r>
      <w:proofErr w:type="spellStart"/>
      <w:r w:rsidRPr="00427010">
        <w:rPr>
          <w:color w:val="000000" w:themeColor="text1"/>
        </w:rPr>
        <w:t>персонализацию</w:t>
      </w:r>
      <w:proofErr w:type="spellEnd"/>
      <w:r w:rsidRPr="00427010">
        <w:rPr>
          <w:color w:val="000000" w:themeColor="text1"/>
        </w:rPr>
        <w:t xml:space="preserve"> универсальной электронной карты. В случае установления факта отсутствия у гражданина действующей универсальной электронной карты федеральная уполномоченная организация с использованием единой системы межведомственного электронного взаимодействия получает из Федерального фонда обязательного медицинского страхования сведения о едином номере полиса обязательного медицинского страхования и страховой принадлежности застрахованного лица. Единый номер полиса обязательного медицинского страхования и сведения о страховой принадлежности размещаются в федеральном электронном приложении. Кроме того единый номер полиса обязательного медицинского страхования размещается на оборотной стороне универсальной электронной карты. Макет графического оформления универсальной электронной карты, утвержденный Правительством Российской Федерации, представлен в Приложении к настоящему письму.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Территориальные фонды обязательного медицинского страхования совместно со страховыми медицинскими организациями должны обеспечить соответствие данных регионального сегмента единого регистра застрахованных лиц центральному сегменту единого регистра застрахованных лиц.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законом или может быть представлен в форме бумажного бланка (далее - бумажный полис) или в форме пластиковой карты с электронным носителем (далее - электронный полис).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и с учетом возможности субъекта Российской Федерации по обеспечению застрахованных лиц универсальными электронными картами. В случае принятия указанного решения электронный полис выдается застрахованным лицам по их желанию.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 xml:space="preserve">Выбор (замена) страховой медицинской организации осуществляется на основании заявлений о выборе (замене) страховой медицинской организации, поданных в страховую медицинскую организацию. При подаче заявления с указанием формы полиса - </w:t>
      </w:r>
      <w:proofErr w:type="gramStart"/>
      <w:r w:rsidRPr="00427010">
        <w:rPr>
          <w:color w:val="000000" w:themeColor="text1"/>
        </w:rPr>
        <w:t>электронный</w:t>
      </w:r>
      <w:proofErr w:type="gramEnd"/>
      <w:r w:rsidRPr="00427010">
        <w:rPr>
          <w:color w:val="000000" w:themeColor="text1"/>
        </w:rPr>
        <w:t xml:space="preserve"> в составе универсальной электронной карты, застрахованному лицу необходимо также не позднее 5 рабочих дней подать заявление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 xml:space="preserve">Порядок подачи заявления о выдаче универсальной электронной карты устанавливается </w:t>
      </w:r>
      <w:r w:rsidRPr="00427010">
        <w:rPr>
          <w:color w:val="000000" w:themeColor="text1"/>
        </w:rPr>
        <w:lastRenderedPageBreak/>
        <w:t>уполномоченным органом государственной власти субъекта Российской Федерации в соответствии с Федеральным законом. 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В случае</w:t>
      </w:r>
      <w:proofErr w:type="gramStart"/>
      <w:r w:rsidRPr="00427010">
        <w:rPr>
          <w:color w:val="000000" w:themeColor="text1"/>
        </w:rPr>
        <w:t>,</w:t>
      </w:r>
      <w:proofErr w:type="gramEnd"/>
      <w:r w:rsidRPr="00427010">
        <w:rPr>
          <w:color w:val="000000" w:themeColor="text1"/>
        </w:rPr>
        <w:t xml:space="preserve"> если в течение 5 рабочих дней с даты подачи заявления застрахованное лицо не подаст заявление о выдаче универсальной электронной карты, то ему будет изготовлен полис обязательного медицинского страхования в форме бумажного бланка. Выдача изготовленного бумажного полиса осуществляется в страховой медицинской организации, в которую было подано заявление о выборе (замене) страховой медицинской организации.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Сведения о застрахованных лицах, получивших полис обязательного медицинского страхования в составе универсальной электронной карты, будут направляться в территориальные фонды обязательного медицинского страхования с 1 марта 2013 года. Формат сообщения будет размещен на корпоративном сайте Федерального фонда обязательного медицинского страхования.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  <w:r w:rsidRPr="00427010">
        <w:rPr>
          <w:color w:val="000000" w:themeColor="text1"/>
        </w:rPr>
        <w:t>Необходимо довести до сведения медицинских организаций, осуществляющих деятельность в сфере обязательного медицинского страхования, на территории субъекта Российской Федерации, что универсальная электронная карта содержащая полис обязательного медицинского страхования должна приниматься к обслуживанию.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jc w:val="right"/>
        <w:rPr>
          <w:color w:val="000000" w:themeColor="text1"/>
        </w:rPr>
      </w:pPr>
      <w:r w:rsidRPr="00427010">
        <w:rPr>
          <w:color w:val="000000" w:themeColor="text1"/>
        </w:rPr>
        <w:t>Председатель</w:t>
      </w:r>
    </w:p>
    <w:p w:rsidR="00427010" w:rsidRPr="00427010" w:rsidRDefault="00427010">
      <w:pPr>
        <w:pStyle w:val="ConsPlusNormal"/>
        <w:jc w:val="right"/>
        <w:rPr>
          <w:color w:val="000000" w:themeColor="text1"/>
        </w:rPr>
      </w:pPr>
      <w:r w:rsidRPr="00427010">
        <w:rPr>
          <w:color w:val="000000" w:themeColor="text1"/>
        </w:rPr>
        <w:t>Н.Н.СТАДЧЕНКО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jc w:val="right"/>
        <w:outlineLvl w:val="0"/>
        <w:rPr>
          <w:color w:val="000000" w:themeColor="text1"/>
        </w:rPr>
      </w:pPr>
      <w:r w:rsidRPr="00427010">
        <w:rPr>
          <w:color w:val="000000" w:themeColor="text1"/>
        </w:rPr>
        <w:t>Приложение</w: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  <w:bookmarkStart w:id="0" w:name="P27"/>
      <w:bookmarkEnd w:id="0"/>
      <w:r w:rsidRPr="00427010">
        <w:rPr>
          <w:color w:val="000000" w:themeColor="text1"/>
        </w:rPr>
        <w:t>МАКЕТ</w: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  <w:r w:rsidRPr="00427010">
        <w:rPr>
          <w:color w:val="000000" w:themeColor="text1"/>
        </w:rPr>
        <w:t>ГРАФИЧЕСКОГО ОФОРМЛЕНИЯ УНИВЕРСАЛЬНОЙ ЭЛЕКТРОННОЙ КАРТЫ</w: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427010">
        <w:rPr>
          <w:color w:val="000000" w:themeColor="text1"/>
        </w:rPr>
        <w:t>Лицевая сторона универсальной электронной карты</w: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  <w:r w:rsidRPr="00427010">
        <w:rPr>
          <w:color w:val="000000" w:themeColor="text1"/>
        </w:rPr>
        <w:pict>
          <v:shape id="_x0000_i1025" style="width:437pt;height:245.45pt" coordsize="" o:spt="100" adj="0,,0" path="" filled="f" stroked="f">
            <v:stroke joinstyle="miter"/>
            <v:imagedata r:id="rId4" o:title="base_1_142159_2"/>
            <v:formulas/>
            <v:path o:connecttype="segments"/>
          </v:shape>
        </w:pic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427010">
        <w:rPr>
          <w:color w:val="000000" w:themeColor="text1"/>
        </w:rPr>
        <w:t>Оборотная сторона универсальной электронной карты</w:t>
      </w: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</w:p>
    <w:p w:rsidR="00427010" w:rsidRPr="00427010" w:rsidRDefault="00427010">
      <w:pPr>
        <w:pStyle w:val="ConsPlusNormal"/>
        <w:jc w:val="center"/>
        <w:rPr>
          <w:color w:val="000000" w:themeColor="text1"/>
        </w:rPr>
      </w:pPr>
      <w:r w:rsidRPr="00427010">
        <w:rPr>
          <w:color w:val="000000" w:themeColor="text1"/>
        </w:rPr>
        <w:lastRenderedPageBreak/>
        <w:pict>
          <v:shape id="_x0000_i1026" style="width:428.25pt;height:265.45pt" coordsize="" o:spt="100" adj="0,,0" path="" filled="f" stroked="f">
            <v:stroke joinstyle="miter"/>
            <v:imagedata r:id="rId5" o:title="base_1_142159_3"/>
            <v:formulas/>
            <v:path o:connecttype="segments"/>
          </v:shape>
        </w:pict>
      </w: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ind w:firstLine="540"/>
        <w:jc w:val="both"/>
        <w:rPr>
          <w:color w:val="000000" w:themeColor="text1"/>
        </w:rPr>
      </w:pPr>
    </w:p>
    <w:p w:rsidR="00427010" w:rsidRPr="00427010" w:rsidRDefault="0042701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427010" w:rsidRDefault="00427010">
      <w:pPr>
        <w:rPr>
          <w:color w:val="000000" w:themeColor="text1"/>
        </w:rPr>
      </w:pPr>
    </w:p>
    <w:sectPr w:rsidR="003E7A34" w:rsidRPr="00427010" w:rsidSect="0093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010"/>
    <w:rsid w:val="003E6D36"/>
    <w:rsid w:val="00406670"/>
    <w:rsid w:val="0042701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1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01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010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2017-03-16T13:39:00Z</dcterms:created>
  <dcterms:modified xsi:type="dcterms:W3CDTF">2017-03-16T13:40:00Z</dcterms:modified>
</cp:coreProperties>
</file>